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BCF" w:rsidRPr="00CA3BCF" w:rsidRDefault="00CA3BCF" w:rsidP="00CA3BCF">
      <w:pPr>
        <w:spacing w:after="0" w:line="240" w:lineRule="auto"/>
        <w:jc w:val="center"/>
        <w:rPr>
          <w:rFonts w:ascii="Times New Roman" w:eastAsia="Times New Roman" w:hAnsi="Times New Roman" w:cs="Times New Roman"/>
          <w:b/>
          <w:sz w:val="32"/>
          <w:szCs w:val="32"/>
          <w:lang w:eastAsia="ru-RU"/>
        </w:rPr>
      </w:pPr>
      <w:bookmarkStart w:id="0" w:name="_GoBack"/>
      <w:bookmarkEnd w:id="0"/>
      <w:r w:rsidRPr="00CA3BCF">
        <w:rPr>
          <w:rFonts w:ascii="Times New Roman" w:eastAsia="Times New Roman" w:hAnsi="Times New Roman" w:cs="Times New Roman"/>
          <w:b/>
          <w:sz w:val="32"/>
          <w:szCs w:val="32"/>
          <w:lang w:val="tt-RU" w:eastAsia="ru-RU"/>
        </w:rPr>
        <w:t>Муни</w:t>
      </w:r>
      <w:proofErr w:type="spellStart"/>
      <w:r w:rsidRPr="00CA3BCF">
        <w:rPr>
          <w:rFonts w:ascii="Times New Roman" w:eastAsia="Times New Roman" w:hAnsi="Times New Roman" w:cs="Times New Roman"/>
          <w:b/>
          <w:sz w:val="32"/>
          <w:szCs w:val="32"/>
          <w:lang w:eastAsia="ru-RU"/>
        </w:rPr>
        <w:t>ципаль</w:t>
      </w:r>
      <w:proofErr w:type="spellEnd"/>
      <w:r w:rsidRPr="00CA3BCF">
        <w:rPr>
          <w:rFonts w:ascii="Times New Roman" w:eastAsia="Times New Roman" w:hAnsi="Times New Roman" w:cs="Times New Roman"/>
          <w:b/>
          <w:sz w:val="32"/>
          <w:szCs w:val="32"/>
          <w:lang w:eastAsia="ru-RU"/>
        </w:rPr>
        <w:t xml:space="preserve"> </w:t>
      </w:r>
      <w:r w:rsidRPr="00CA3BCF">
        <w:rPr>
          <w:rFonts w:ascii="Times New Roman" w:eastAsia="Times New Roman" w:hAnsi="Times New Roman" w:cs="Times New Roman"/>
          <w:b/>
          <w:sz w:val="32"/>
          <w:szCs w:val="32"/>
          <w:lang w:val="tt-RU" w:eastAsia="ru-RU"/>
        </w:rPr>
        <w:t>бюджет мәктәпкәчә белем бирү учре</w:t>
      </w:r>
      <w:proofErr w:type="spellStart"/>
      <w:r w:rsidRPr="00CA3BCF">
        <w:rPr>
          <w:rFonts w:ascii="Times New Roman" w:eastAsia="Times New Roman" w:hAnsi="Times New Roman" w:cs="Times New Roman"/>
          <w:b/>
          <w:sz w:val="32"/>
          <w:szCs w:val="32"/>
          <w:lang w:eastAsia="ru-RU"/>
        </w:rPr>
        <w:t>ждениесе</w:t>
      </w:r>
      <w:proofErr w:type="spellEnd"/>
    </w:p>
    <w:p w:rsidR="00CA3BCF" w:rsidRPr="00CA3BCF" w:rsidRDefault="00CA3BCF" w:rsidP="00CA3BCF">
      <w:pPr>
        <w:spacing w:after="0" w:line="240" w:lineRule="auto"/>
        <w:jc w:val="center"/>
        <w:rPr>
          <w:rFonts w:ascii="Times New Roman" w:eastAsia="Times New Roman" w:hAnsi="Times New Roman" w:cs="Times New Roman"/>
          <w:b/>
          <w:sz w:val="32"/>
          <w:szCs w:val="32"/>
          <w:lang w:val="tt-RU" w:eastAsia="ru-RU"/>
        </w:rPr>
      </w:pPr>
      <w:proofErr w:type="spellStart"/>
      <w:r w:rsidRPr="00CA3BCF">
        <w:rPr>
          <w:rFonts w:ascii="Times New Roman" w:eastAsia="Times New Roman" w:hAnsi="Times New Roman" w:cs="Times New Roman"/>
          <w:b/>
          <w:sz w:val="32"/>
          <w:szCs w:val="32"/>
          <w:lang w:eastAsia="ru-RU"/>
        </w:rPr>
        <w:t>Актаныш</w:t>
      </w:r>
      <w:proofErr w:type="spellEnd"/>
      <w:r w:rsidRPr="00CA3BCF">
        <w:rPr>
          <w:rFonts w:ascii="Times New Roman" w:eastAsia="Times New Roman" w:hAnsi="Times New Roman" w:cs="Times New Roman"/>
          <w:b/>
          <w:sz w:val="32"/>
          <w:szCs w:val="32"/>
          <w:lang w:eastAsia="ru-RU"/>
        </w:rPr>
        <w:t xml:space="preserve"> </w:t>
      </w:r>
      <w:proofErr w:type="spellStart"/>
      <w:r w:rsidRPr="00CA3BCF">
        <w:rPr>
          <w:rFonts w:ascii="Times New Roman" w:eastAsia="Times New Roman" w:hAnsi="Times New Roman" w:cs="Times New Roman"/>
          <w:b/>
          <w:sz w:val="32"/>
          <w:szCs w:val="32"/>
          <w:lang w:eastAsia="ru-RU"/>
        </w:rPr>
        <w:t>авылы</w:t>
      </w:r>
      <w:proofErr w:type="spellEnd"/>
      <w:r w:rsidRPr="00CA3BCF">
        <w:rPr>
          <w:rFonts w:ascii="Times New Roman" w:eastAsia="Times New Roman" w:hAnsi="Times New Roman" w:cs="Times New Roman"/>
          <w:b/>
          <w:sz w:val="32"/>
          <w:szCs w:val="32"/>
          <w:lang w:eastAsia="ru-RU"/>
        </w:rPr>
        <w:t xml:space="preserve"> </w:t>
      </w:r>
      <w:proofErr w:type="spellStart"/>
      <w:r w:rsidRPr="00CA3BCF">
        <w:rPr>
          <w:rFonts w:ascii="Times New Roman" w:eastAsia="Times New Roman" w:hAnsi="Times New Roman" w:cs="Times New Roman"/>
          <w:b/>
          <w:sz w:val="32"/>
          <w:szCs w:val="32"/>
          <w:lang w:eastAsia="ru-RU"/>
        </w:rPr>
        <w:t>гомуми</w:t>
      </w:r>
      <w:proofErr w:type="spellEnd"/>
      <w:r w:rsidRPr="00CA3BCF">
        <w:rPr>
          <w:rFonts w:ascii="Times New Roman" w:eastAsia="Times New Roman" w:hAnsi="Times New Roman" w:cs="Times New Roman"/>
          <w:b/>
          <w:sz w:val="32"/>
          <w:szCs w:val="32"/>
          <w:lang w:eastAsia="ru-RU"/>
        </w:rPr>
        <w:t xml:space="preserve"> </w:t>
      </w:r>
      <w:r w:rsidRPr="00CA3BCF">
        <w:rPr>
          <w:rFonts w:ascii="Times New Roman" w:eastAsia="Times New Roman" w:hAnsi="Times New Roman" w:cs="Times New Roman"/>
          <w:b/>
          <w:sz w:val="32"/>
          <w:szCs w:val="32"/>
          <w:lang w:val="tt-RU" w:eastAsia="ru-RU"/>
        </w:rPr>
        <w:t xml:space="preserve">үсеш бирүче №2 балалар бакчасы </w:t>
      </w: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3F6CC1" w:rsidRPr="003F6CC1" w:rsidRDefault="003F6CC1" w:rsidP="003F6CC1">
      <w:pPr>
        <w:spacing w:after="0" w:line="240" w:lineRule="auto"/>
        <w:jc w:val="center"/>
        <w:rPr>
          <w:rFonts w:ascii="Times New Roman" w:eastAsia="Times New Roman" w:hAnsi="Times New Roman" w:cs="Times New Roman"/>
          <w:b/>
          <w:sz w:val="96"/>
          <w:szCs w:val="96"/>
          <w:lang w:val="tt-RU" w:eastAsia="ru-RU"/>
        </w:rPr>
      </w:pPr>
      <w:r w:rsidRPr="003F6CC1">
        <w:rPr>
          <w:rFonts w:ascii="Times New Roman" w:eastAsia="Times New Roman" w:hAnsi="Times New Roman" w:cs="Times New Roman"/>
          <w:b/>
          <w:sz w:val="96"/>
          <w:szCs w:val="96"/>
          <w:lang w:val="tt-RU" w:eastAsia="ru-RU"/>
        </w:rPr>
        <w:t>Икетеллелек шартларында рус теленең әһәмияте</w:t>
      </w:r>
    </w:p>
    <w:p w:rsidR="003F6CC1" w:rsidRPr="003F6CC1" w:rsidRDefault="003F6CC1" w:rsidP="003F6CC1">
      <w:pPr>
        <w:spacing w:after="0" w:line="240" w:lineRule="auto"/>
        <w:jc w:val="center"/>
        <w:rPr>
          <w:rFonts w:ascii="Times New Roman" w:eastAsia="Times New Roman" w:hAnsi="Times New Roman" w:cs="Times New Roman"/>
          <w:b/>
          <w:sz w:val="96"/>
          <w:szCs w:val="96"/>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r w:rsidRPr="00CA3BCF">
        <w:rPr>
          <w:rFonts w:ascii="Times New Roman" w:eastAsia="Times New Roman" w:hAnsi="Times New Roman" w:cs="Times New Roman"/>
          <w:sz w:val="28"/>
          <w:szCs w:val="28"/>
          <w:lang w:val="tt-RU" w:eastAsia="ru-RU"/>
        </w:rPr>
        <w:t xml:space="preserve"> </w:t>
      </w: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right"/>
        <w:rPr>
          <w:rFonts w:ascii="Times New Roman" w:eastAsia="Times New Roman" w:hAnsi="Times New Roman" w:cs="Times New Roman"/>
          <w:sz w:val="28"/>
          <w:szCs w:val="28"/>
          <w:lang w:val="tt-RU" w:eastAsia="ru-RU"/>
        </w:rPr>
      </w:pPr>
      <w:r w:rsidRPr="00CA3BCF">
        <w:rPr>
          <w:rFonts w:ascii="Times New Roman" w:eastAsia="Times New Roman" w:hAnsi="Times New Roman" w:cs="Times New Roman"/>
          <w:sz w:val="28"/>
          <w:szCs w:val="28"/>
          <w:lang w:val="tt-RU" w:eastAsia="ru-RU"/>
        </w:rPr>
        <w:t>Тәрбияче:</w:t>
      </w:r>
    </w:p>
    <w:p w:rsidR="00CA3BCF" w:rsidRPr="00CA3BCF" w:rsidRDefault="00CA3BCF" w:rsidP="00CA3BCF">
      <w:pPr>
        <w:spacing w:after="0" w:line="240" w:lineRule="auto"/>
        <w:jc w:val="right"/>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Ибра</w:t>
      </w:r>
      <w:proofErr w:type="spellStart"/>
      <w:r>
        <w:rPr>
          <w:rFonts w:ascii="Times New Roman" w:eastAsia="Times New Roman" w:hAnsi="Times New Roman" w:cs="Times New Roman"/>
          <w:sz w:val="28"/>
          <w:szCs w:val="28"/>
          <w:lang w:eastAsia="ru-RU"/>
        </w:rPr>
        <w:t>гимова</w:t>
      </w:r>
      <w:proofErr w:type="spellEnd"/>
      <w:r>
        <w:rPr>
          <w:rFonts w:ascii="Times New Roman" w:eastAsia="Times New Roman" w:hAnsi="Times New Roman" w:cs="Times New Roman"/>
          <w:sz w:val="28"/>
          <w:szCs w:val="28"/>
          <w:lang w:eastAsia="ru-RU"/>
        </w:rPr>
        <w:t xml:space="preserve"> Альбина </w:t>
      </w:r>
      <w:proofErr w:type="spellStart"/>
      <w:r>
        <w:rPr>
          <w:rFonts w:ascii="Times New Roman" w:eastAsia="Times New Roman" w:hAnsi="Times New Roman" w:cs="Times New Roman"/>
          <w:sz w:val="28"/>
          <w:szCs w:val="28"/>
          <w:lang w:eastAsia="ru-RU"/>
        </w:rPr>
        <w:t>Рэшит</w:t>
      </w:r>
      <w:proofErr w:type="spellEnd"/>
      <w:r>
        <w:rPr>
          <w:rFonts w:ascii="Times New Roman" w:eastAsia="Times New Roman" w:hAnsi="Times New Roman" w:cs="Times New Roman"/>
          <w:sz w:val="28"/>
          <w:szCs w:val="28"/>
          <w:lang w:eastAsia="ru-RU"/>
        </w:rPr>
        <w:t xml:space="preserve"> </w:t>
      </w:r>
      <w:r w:rsidRPr="00CA3BCF">
        <w:rPr>
          <w:rFonts w:ascii="Times New Roman" w:eastAsia="Times New Roman" w:hAnsi="Times New Roman" w:cs="Times New Roman"/>
          <w:sz w:val="28"/>
          <w:szCs w:val="28"/>
          <w:lang w:val="tt-RU" w:eastAsia="ru-RU"/>
        </w:rPr>
        <w:t xml:space="preserve"> кызы</w:t>
      </w: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CA3BCF" w:rsidRPr="00CA3BCF" w:rsidRDefault="00CA3BCF" w:rsidP="00CA3BCF">
      <w:pPr>
        <w:spacing w:after="0" w:line="240" w:lineRule="auto"/>
        <w:jc w:val="center"/>
        <w:rPr>
          <w:rFonts w:ascii="Times New Roman" w:eastAsia="Times New Roman" w:hAnsi="Times New Roman" w:cs="Times New Roman"/>
          <w:sz w:val="28"/>
          <w:szCs w:val="28"/>
          <w:lang w:val="tt-RU" w:eastAsia="ru-RU"/>
        </w:rPr>
      </w:pPr>
    </w:p>
    <w:p w:rsidR="003F6CC1" w:rsidRDefault="003F6CC1" w:rsidP="00CA3BCF">
      <w:pPr>
        <w:spacing w:after="0" w:line="240" w:lineRule="auto"/>
        <w:jc w:val="center"/>
        <w:rPr>
          <w:rFonts w:ascii="Times New Roman" w:eastAsia="Times New Roman" w:hAnsi="Times New Roman" w:cs="Times New Roman"/>
          <w:b/>
          <w:sz w:val="28"/>
          <w:szCs w:val="28"/>
          <w:lang w:val="tt-RU" w:eastAsia="ru-RU"/>
        </w:rPr>
      </w:pPr>
    </w:p>
    <w:p w:rsidR="00097F28" w:rsidRDefault="00097F28" w:rsidP="00CA3BCF">
      <w:pPr>
        <w:spacing w:after="0" w:line="240" w:lineRule="auto"/>
        <w:jc w:val="center"/>
        <w:rPr>
          <w:rFonts w:ascii="Times New Roman" w:eastAsia="Times New Roman" w:hAnsi="Times New Roman" w:cs="Times New Roman"/>
          <w:sz w:val="28"/>
          <w:szCs w:val="28"/>
          <w:lang w:val="tt-RU" w:eastAsia="ru-RU"/>
        </w:rPr>
      </w:pPr>
    </w:p>
    <w:p w:rsidR="003F6CC1" w:rsidRPr="003F6CC1" w:rsidRDefault="003F6CC1" w:rsidP="003F6CC1">
      <w:pPr>
        <w:spacing w:after="0" w:line="240" w:lineRule="auto"/>
        <w:jc w:val="center"/>
        <w:rPr>
          <w:rFonts w:ascii="Times New Roman" w:eastAsia="Times New Roman" w:hAnsi="Times New Roman" w:cs="Times New Roman"/>
          <w:b/>
          <w:sz w:val="28"/>
          <w:szCs w:val="28"/>
          <w:lang w:val="tt-RU" w:eastAsia="ru-RU"/>
        </w:rPr>
      </w:pPr>
      <w:r w:rsidRPr="003F6CC1">
        <w:rPr>
          <w:rFonts w:ascii="Times New Roman" w:eastAsia="Times New Roman" w:hAnsi="Times New Roman" w:cs="Times New Roman"/>
          <w:b/>
          <w:sz w:val="28"/>
          <w:szCs w:val="28"/>
          <w:lang w:val="tt-RU" w:eastAsia="ru-RU"/>
        </w:rPr>
        <w:lastRenderedPageBreak/>
        <w:t>Икетеллелек шартларында рус теленең әһәмияте</w:t>
      </w:r>
    </w:p>
    <w:p w:rsidR="003F6CC1" w:rsidRPr="003F6CC1" w:rsidRDefault="003F6CC1" w:rsidP="003F6CC1">
      <w:pPr>
        <w:spacing w:after="0" w:line="240" w:lineRule="auto"/>
        <w:rPr>
          <w:rFonts w:ascii="Times New Roman" w:eastAsia="Times New Roman" w:hAnsi="Times New Roman" w:cs="Times New Roman"/>
          <w:sz w:val="24"/>
          <w:szCs w:val="24"/>
          <w:lang w:val="tt-RU" w:eastAsia="ru-RU"/>
        </w:rPr>
      </w:pPr>
    </w:p>
    <w:p w:rsidR="003F6CC1" w:rsidRPr="003F6CC1" w:rsidRDefault="003F6CC1" w:rsidP="003F6CC1">
      <w:pPr>
        <w:spacing w:after="0" w:line="360" w:lineRule="auto"/>
        <w:ind w:left="-108" w:firstLine="816"/>
        <w:jc w:val="both"/>
        <w:rPr>
          <w:rFonts w:ascii="Times New Roman" w:eastAsia="Times New Roman" w:hAnsi="Times New Roman" w:cs="Times New Roman"/>
          <w:sz w:val="28"/>
          <w:szCs w:val="28"/>
          <w:lang w:val="tt-RU" w:eastAsia="ru-RU"/>
        </w:rPr>
      </w:pPr>
      <w:r w:rsidRPr="003F6CC1">
        <w:rPr>
          <w:rFonts w:ascii="Times New Roman" w:eastAsia="Times New Roman" w:hAnsi="Times New Roman" w:cs="Times New Roman"/>
          <w:sz w:val="28"/>
          <w:szCs w:val="28"/>
          <w:lang w:val="tt-RU" w:eastAsia="ru-RU"/>
        </w:rPr>
        <w:t>Федераль дәрәҗәдәге стандарт, мәктәпкәчә белем бирү оешмасының белем бирү программасын балалар бакчасы мөстәкыйль эшл</w:t>
      </w:r>
      <w:r w:rsidR="00C7332C">
        <w:rPr>
          <w:rFonts w:ascii="Times New Roman" w:eastAsia="Times New Roman" w:hAnsi="Times New Roman" w:cs="Times New Roman"/>
          <w:sz w:val="28"/>
          <w:szCs w:val="28"/>
          <w:lang w:val="tt-RU" w:eastAsia="ru-RU"/>
        </w:rPr>
        <w:t>э</w:t>
      </w:r>
      <w:r w:rsidRPr="003F6CC1">
        <w:rPr>
          <w:rFonts w:ascii="Times New Roman" w:eastAsia="Times New Roman" w:hAnsi="Times New Roman" w:cs="Times New Roman"/>
          <w:sz w:val="28"/>
          <w:szCs w:val="28"/>
          <w:lang w:val="tt-RU" w:eastAsia="ru-RU"/>
        </w:rPr>
        <w:t xml:space="preserve">үгә мөмкинлек бирә. </w:t>
      </w:r>
      <w:r w:rsidRPr="003F6CC1">
        <w:rPr>
          <w:rFonts w:ascii="Times New Roman" w:eastAsia="Times New Roman" w:hAnsi="Times New Roman" w:cs="Times New Roman"/>
          <w:i/>
          <w:sz w:val="28"/>
          <w:szCs w:val="28"/>
          <w:lang w:val="tt-RU" w:eastAsia="ru-RU"/>
        </w:rPr>
        <w:t>Программа куйган</w:t>
      </w:r>
      <w:r w:rsidRPr="003F6CC1">
        <w:rPr>
          <w:rFonts w:ascii="Times New Roman" w:eastAsia="Times New Roman" w:hAnsi="Times New Roman" w:cs="Times New Roman"/>
          <w:sz w:val="28"/>
          <w:szCs w:val="28"/>
          <w:lang w:val="tt-RU" w:eastAsia="ru-RU"/>
        </w:rPr>
        <w:t xml:space="preserve"> бурычларны тормышка ашыру өчен нинди шартларны булдырырга, һәр баланың индивидуаль,  яшь үзенчәлекләрен искә алып, аның оптималь үсеше  өчен нинди эчтәлектәге эшчәнлек алып барырга кирәклеген ассызыклый.</w:t>
      </w:r>
    </w:p>
    <w:p w:rsidR="003F6CC1" w:rsidRPr="003F6CC1" w:rsidRDefault="003F6CC1" w:rsidP="003F6CC1">
      <w:pPr>
        <w:spacing w:after="0" w:line="360" w:lineRule="auto"/>
        <w:ind w:firstLine="708"/>
        <w:jc w:val="both"/>
        <w:rPr>
          <w:rFonts w:ascii="Times New Roman" w:eastAsia="Times New Roman" w:hAnsi="Times New Roman" w:cs="Times New Roman"/>
          <w:bCs/>
          <w:iCs/>
          <w:sz w:val="28"/>
          <w:szCs w:val="28"/>
          <w:lang w:val="tt-RU" w:eastAsia="ru-RU"/>
        </w:rPr>
      </w:pPr>
      <w:r w:rsidRPr="003F6CC1">
        <w:rPr>
          <w:rFonts w:ascii="Times New Roman" w:eastAsia="Times New Roman" w:hAnsi="Times New Roman" w:cs="Times New Roman"/>
          <w:bCs/>
          <w:iCs/>
          <w:sz w:val="28"/>
          <w:szCs w:val="28"/>
          <w:lang w:val="tt-RU" w:eastAsia="ru-RU"/>
        </w:rPr>
        <w:t>ФГОС таләпләре буенча балалар бакчасының төп белем бирү программасы  ике өлештән тора:</w:t>
      </w:r>
    </w:p>
    <w:p w:rsidR="003F6CC1" w:rsidRPr="003F6CC1" w:rsidRDefault="003F6CC1" w:rsidP="003F6CC1">
      <w:pPr>
        <w:spacing w:after="0" w:line="360" w:lineRule="auto"/>
        <w:ind w:firstLine="720"/>
        <w:jc w:val="both"/>
        <w:rPr>
          <w:rFonts w:ascii="Times New Roman" w:eastAsia="Times New Roman" w:hAnsi="Times New Roman" w:cs="Times New Roman"/>
          <w:bCs/>
          <w:iCs/>
          <w:sz w:val="28"/>
          <w:szCs w:val="28"/>
          <w:lang w:val="tt-RU" w:eastAsia="ru-RU"/>
        </w:rPr>
      </w:pPr>
      <w:r w:rsidRPr="003F6CC1">
        <w:rPr>
          <w:rFonts w:ascii="Times New Roman" w:eastAsia="Times New Roman" w:hAnsi="Times New Roman" w:cs="Times New Roman"/>
          <w:bCs/>
          <w:iCs/>
          <w:sz w:val="28"/>
          <w:szCs w:val="28"/>
          <w:lang w:val="tt-RU" w:eastAsia="ru-RU"/>
        </w:rPr>
        <w:t>- мәҗбүри өлеш – программаны тормышка ашыруда эшчәнлек 60%нан ким булмаска тиеш</w:t>
      </w:r>
    </w:p>
    <w:p w:rsidR="003F6CC1" w:rsidRPr="003F6CC1" w:rsidRDefault="003F6CC1" w:rsidP="003F6CC1">
      <w:pPr>
        <w:spacing w:after="0" w:line="360" w:lineRule="auto"/>
        <w:ind w:firstLine="720"/>
        <w:jc w:val="both"/>
        <w:rPr>
          <w:rFonts w:ascii="Times New Roman" w:eastAsia="Times New Roman" w:hAnsi="Times New Roman" w:cs="Times New Roman"/>
          <w:bCs/>
          <w:iCs/>
          <w:sz w:val="28"/>
          <w:szCs w:val="28"/>
          <w:lang w:val="tt-RU" w:eastAsia="ru-RU"/>
        </w:rPr>
      </w:pPr>
      <w:r w:rsidRPr="003F6CC1">
        <w:rPr>
          <w:rFonts w:ascii="Times New Roman" w:eastAsia="Times New Roman" w:hAnsi="Times New Roman" w:cs="Times New Roman"/>
          <w:bCs/>
          <w:iCs/>
          <w:sz w:val="28"/>
          <w:szCs w:val="28"/>
          <w:lang w:val="tt-RU" w:eastAsia="ru-RU"/>
        </w:rPr>
        <w:t>- вариатив өлеш - белем бирү процессында катнашучылар формалаштырган өлештән тора – 40%тан артык булмаска тиеш. Ягъни МТК –милли төбәк компоненты нәкъ вариатив өлешне тәэмин итә. Бу өлешкә белем  бирү процессында катнашучылар формалаштырган үзебезнең җирлеккә хас эшчәнлекне планнаштырыла: милли традицияләр, җирлектән чыккан күренекле шәхесләр белән таныштыру, җирлегебезнең табигатен, климаттагы үзгәрешләрен өйрәнү.  Моңа инде әлбәттә балаларны икетеллеккә – татар һәм рус телләренә өйрәтү буенча эш юнәлеше саллы урын алып тора.</w:t>
      </w:r>
    </w:p>
    <w:p w:rsidR="003F6CC1" w:rsidRPr="003F6CC1" w:rsidRDefault="003F6CC1" w:rsidP="003F6CC1">
      <w:pPr>
        <w:spacing w:after="0" w:line="360" w:lineRule="auto"/>
        <w:ind w:firstLine="720"/>
        <w:jc w:val="both"/>
        <w:rPr>
          <w:rFonts w:ascii="Times New Roman" w:eastAsia="Times New Roman" w:hAnsi="Times New Roman" w:cs="Times New Roman"/>
          <w:bCs/>
          <w:iCs/>
          <w:sz w:val="28"/>
          <w:szCs w:val="28"/>
          <w:lang w:val="tt-RU" w:eastAsia="ru-RU"/>
        </w:rPr>
      </w:pPr>
      <w:r w:rsidRPr="003F6CC1">
        <w:rPr>
          <w:rFonts w:ascii="Times New Roman" w:eastAsia="Times New Roman" w:hAnsi="Times New Roman" w:cs="Times New Roman"/>
          <w:bCs/>
          <w:iCs/>
          <w:sz w:val="28"/>
          <w:szCs w:val="28"/>
          <w:lang w:val="tt-RU" w:eastAsia="ru-RU"/>
        </w:rPr>
        <w:t>Татарстан Республикасы  фән  һәм мәгариф министрлыгы тарафыннан   мәктәпкәчә яшьтәге балаларны ике дәүләт телендә дә иркен аралашырга өйрәтү бурычы куелды. Бурычларны тормышка ашыру максатыннан укыту- методик комплектлары републикабызның барлык бакчаларына да таратылды.</w:t>
      </w:r>
    </w:p>
    <w:p w:rsidR="003F6CC1" w:rsidRPr="003F6CC1" w:rsidRDefault="003F6CC1" w:rsidP="003F6CC1">
      <w:pPr>
        <w:spacing w:after="0" w:line="360" w:lineRule="auto"/>
        <w:ind w:firstLine="720"/>
        <w:jc w:val="both"/>
        <w:rPr>
          <w:rFonts w:ascii="Times New Roman" w:eastAsia="Times New Roman" w:hAnsi="Times New Roman" w:cs="Times New Roman"/>
          <w:sz w:val="24"/>
          <w:szCs w:val="24"/>
          <w:shd w:val="clear" w:color="auto" w:fill="FFFFFF"/>
          <w:lang w:val="tt-RU" w:eastAsia="ru-RU"/>
        </w:rPr>
      </w:pPr>
      <w:r w:rsidRPr="003F6CC1">
        <w:rPr>
          <w:rFonts w:ascii="Times New Roman" w:eastAsia="Times New Roman" w:hAnsi="Times New Roman" w:cs="Times New Roman"/>
          <w:sz w:val="28"/>
          <w:szCs w:val="28"/>
          <w:shd w:val="clear" w:color="auto" w:fill="FFFFFF"/>
          <w:lang w:val="tt-RU" w:eastAsia="ru-RU"/>
        </w:rPr>
        <w:t>Тел − кешеләрнең иң мөһим аралашу чарасы. Укырга-язарга өйрәнү, белем һәм тәрбия алу, дөньяны танып- белү  − барысы да тел ярдәмендә генә тормышка ашырыла. 1993нче елда кабул ителгән «Татарстан Республикасы халыклары телләре турында»гы законнан күренгәнчә, Татарстанда ике дәүләт теле-рус һәм татар телләре яшәп килә. Димәк, бүгенге көндә һәр милләт вәкиле, кем генә булуына карамастан, бу ике телне белергә тиеш. </w:t>
      </w:r>
    </w:p>
    <w:p w:rsidR="003F6CC1" w:rsidRPr="003F6CC1" w:rsidRDefault="003F6CC1" w:rsidP="003F6CC1">
      <w:pPr>
        <w:spacing w:after="0" w:line="360" w:lineRule="auto"/>
        <w:ind w:firstLine="720"/>
        <w:jc w:val="both"/>
        <w:rPr>
          <w:rFonts w:ascii="Times New Roman" w:eastAsia="Times New Roman" w:hAnsi="Times New Roman" w:cs="Times New Roman"/>
          <w:bCs/>
          <w:iCs/>
          <w:sz w:val="24"/>
          <w:szCs w:val="24"/>
          <w:lang w:val="tt-RU" w:eastAsia="ru-RU"/>
        </w:rPr>
      </w:pPr>
      <w:r w:rsidRPr="003F6CC1">
        <w:rPr>
          <w:rFonts w:ascii="Times New Roman" w:eastAsia="Times New Roman" w:hAnsi="Times New Roman" w:cs="Times New Roman"/>
          <w:sz w:val="28"/>
          <w:szCs w:val="28"/>
          <w:shd w:val="clear" w:color="auto" w:fill="FFFFFF"/>
          <w:lang w:val="tt-RU" w:eastAsia="ru-RU"/>
        </w:rPr>
        <w:lastRenderedPageBreak/>
        <w:t>Туган телен һәм рус телен бер үк дәрәҗәдә белгән балаларның, ягъни икетеллелек шартларында үскән балаларның, башка нинди дә булса телне өйрәнү, нәтиҗә ясау кебек күнекмәләргә күпкә сәләтлерәк булуын 1945нче алда Арсениан, 1971нче елда Фельдман Шеен әйтеп үткән.</w:t>
      </w:r>
    </w:p>
    <w:p w:rsidR="003F6CC1" w:rsidRPr="003F6CC1" w:rsidRDefault="003F6CC1" w:rsidP="003F6CC1">
      <w:pPr>
        <w:spacing w:after="0" w:line="360" w:lineRule="auto"/>
        <w:ind w:firstLine="720"/>
        <w:jc w:val="both"/>
        <w:rPr>
          <w:rFonts w:ascii="Times New Roman" w:eastAsia="Times New Roman" w:hAnsi="Times New Roman" w:cs="Times New Roman"/>
          <w:sz w:val="28"/>
          <w:szCs w:val="28"/>
          <w:lang w:val="tt-RU" w:eastAsia="ru-RU"/>
        </w:rPr>
      </w:pPr>
      <w:r w:rsidRPr="003F6CC1">
        <w:rPr>
          <w:rFonts w:ascii="Times New Roman" w:eastAsia="Times New Roman" w:hAnsi="Times New Roman" w:cs="Times New Roman"/>
          <w:sz w:val="28"/>
          <w:szCs w:val="28"/>
          <w:lang w:val="tt-RU" w:eastAsia="ru-RU"/>
        </w:rPr>
        <w:t>Икетеллелекне тәэмин итү, рус һәм татар телләрен бертигез дәрәҗәдә өйрәнү – республикада милләтара татулыкны саклап калуның һәм тотрыклылыкның нигезе.</w:t>
      </w:r>
    </w:p>
    <w:p w:rsidR="003F6CC1" w:rsidRPr="003F6CC1" w:rsidRDefault="003F6CC1" w:rsidP="003F6CC1">
      <w:pPr>
        <w:spacing w:after="0" w:line="360" w:lineRule="auto"/>
        <w:ind w:firstLine="720"/>
        <w:jc w:val="both"/>
        <w:rPr>
          <w:rFonts w:ascii="Times New Roman" w:eastAsia="Times New Roman" w:hAnsi="Times New Roman" w:cs="Times New Roman"/>
          <w:sz w:val="28"/>
          <w:szCs w:val="28"/>
          <w:lang w:val="tt-RU" w:eastAsia="ru-RU"/>
        </w:rPr>
      </w:pPr>
      <w:proofErr w:type="spellStart"/>
      <w:r w:rsidRPr="003F6CC1">
        <w:rPr>
          <w:rFonts w:ascii="Times New Roman" w:eastAsia="Times New Roman" w:hAnsi="Times New Roman" w:cs="Times New Roman"/>
          <w:sz w:val="28"/>
          <w:szCs w:val="28"/>
          <w:shd w:val="clear" w:color="auto" w:fill="FFFFFF"/>
          <w:lang w:eastAsia="ru-RU"/>
        </w:rPr>
        <w:t>Хәзерге</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вакытта</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бердәнбер</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дөрес</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юл</w:t>
      </w:r>
      <w:proofErr w:type="spellEnd"/>
      <w:r w:rsidRPr="003F6CC1">
        <w:rPr>
          <w:rFonts w:ascii="Times New Roman" w:eastAsia="Times New Roman" w:hAnsi="Times New Roman" w:cs="Times New Roman"/>
          <w:sz w:val="28"/>
          <w:szCs w:val="28"/>
          <w:shd w:val="clear" w:color="auto" w:fill="FFFFFF"/>
          <w:lang w:eastAsia="ru-RU"/>
        </w:rPr>
        <w:t xml:space="preserve"> — </w:t>
      </w:r>
      <w:proofErr w:type="spellStart"/>
      <w:r w:rsidRPr="003F6CC1">
        <w:rPr>
          <w:rFonts w:ascii="Times New Roman" w:eastAsia="Times New Roman" w:hAnsi="Times New Roman" w:cs="Times New Roman"/>
          <w:sz w:val="28"/>
          <w:szCs w:val="28"/>
          <w:shd w:val="clear" w:color="auto" w:fill="FFFFFF"/>
          <w:lang w:eastAsia="ru-RU"/>
        </w:rPr>
        <w:t>икетеллелек</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Халкыбызны</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мәдәниятебезне</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туган</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телебезне</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саклап</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калырга</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телибез</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икән</w:t>
      </w:r>
      <w:proofErr w:type="spellEnd"/>
      <w:r w:rsidRPr="003F6CC1">
        <w:rPr>
          <w:rFonts w:ascii="Times New Roman" w:eastAsia="Times New Roman" w:hAnsi="Times New Roman" w:cs="Times New Roman"/>
          <w:sz w:val="28"/>
          <w:szCs w:val="28"/>
          <w:shd w:val="clear" w:color="auto" w:fill="FFFFFF"/>
          <w:lang w:eastAsia="ru-RU"/>
        </w:rPr>
        <w:t xml:space="preserve"> – </w:t>
      </w:r>
      <w:proofErr w:type="spellStart"/>
      <w:r w:rsidRPr="003F6CC1">
        <w:rPr>
          <w:rFonts w:ascii="Times New Roman" w:eastAsia="Times New Roman" w:hAnsi="Times New Roman" w:cs="Times New Roman"/>
          <w:sz w:val="28"/>
          <w:szCs w:val="28"/>
          <w:shd w:val="clear" w:color="auto" w:fill="FFFFFF"/>
          <w:lang w:eastAsia="ru-RU"/>
        </w:rPr>
        <w:t>ике</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телне</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дә</w:t>
      </w:r>
      <w:proofErr w:type="spellEnd"/>
      <w:r w:rsidRPr="003F6CC1">
        <w:rPr>
          <w:rFonts w:ascii="Times New Roman" w:eastAsia="Times New Roman" w:hAnsi="Times New Roman" w:cs="Times New Roman"/>
          <w:sz w:val="28"/>
          <w:szCs w:val="28"/>
          <w:shd w:val="clear" w:color="auto" w:fill="FFFFFF"/>
          <w:lang w:eastAsia="ru-RU"/>
        </w:rPr>
        <w:t xml:space="preserve">: рус </w:t>
      </w:r>
      <w:proofErr w:type="spellStart"/>
      <w:r w:rsidRPr="003F6CC1">
        <w:rPr>
          <w:rFonts w:ascii="Times New Roman" w:eastAsia="Times New Roman" w:hAnsi="Times New Roman" w:cs="Times New Roman"/>
          <w:sz w:val="28"/>
          <w:szCs w:val="28"/>
          <w:shd w:val="clear" w:color="auto" w:fill="FFFFFF"/>
          <w:lang w:eastAsia="ru-RU"/>
        </w:rPr>
        <w:t>һәм</w:t>
      </w:r>
      <w:proofErr w:type="spellEnd"/>
      <w:r w:rsidRPr="003F6CC1">
        <w:rPr>
          <w:rFonts w:ascii="Times New Roman" w:eastAsia="Times New Roman" w:hAnsi="Times New Roman" w:cs="Times New Roman"/>
          <w:sz w:val="28"/>
          <w:szCs w:val="28"/>
          <w:shd w:val="clear" w:color="auto" w:fill="FFFFFF"/>
          <w:lang w:eastAsia="ru-RU"/>
        </w:rPr>
        <w:t xml:space="preserve"> татар </w:t>
      </w:r>
      <w:proofErr w:type="spellStart"/>
      <w:r w:rsidRPr="003F6CC1">
        <w:rPr>
          <w:rFonts w:ascii="Times New Roman" w:eastAsia="Times New Roman" w:hAnsi="Times New Roman" w:cs="Times New Roman"/>
          <w:sz w:val="28"/>
          <w:szCs w:val="28"/>
          <w:shd w:val="clear" w:color="auto" w:fill="FFFFFF"/>
          <w:lang w:eastAsia="ru-RU"/>
        </w:rPr>
        <w:t>телләрен</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мөмкин</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кадә</w:t>
      </w:r>
      <w:proofErr w:type="gramStart"/>
      <w:r w:rsidRPr="003F6CC1">
        <w:rPr>
          <w:rFonts w:ascii="Times New Roman" w:eastAsia="Times New Roman" w:hAnsi="Times New Roman" w:cs="Times New Roman"/>
          <w:sz w:val="28"/>
          <w:szCs w:val="28"/>
          <w:shd w:val="clear" w:color="auto" w:fill="FFFFFF"/>
          <w:lang w:eastAsia="ru-RU"/>
        </w:rPr>
        <w:t>р</w:t>
      </w:r>
      <w:proofErr w:type="spellEnd"/>
      <w:proofErr w:type="gram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тирән</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һәм</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тигез</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белергә</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хөрмәт</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итәргә</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кирәк</w:t>
      </w:r>
      <w:proofErr w:type="spellEnd"/>
      <w:r w:rsidRPr="003F6CC1">
        <w:rPr>
          <w:rFonts w:ascii="Times New Roman" w:eastAsia="Times New Roman" w:hAnsi="Times New Roman" w:cs="Times New Roman"/>
          <w:sz w:val="28"/>
          <w:szCs w:val="28"/>
          <w:shd w:val="clear" w:color="auto" w:fill="FFFFFF"/>
          <w:lang w:eastAsia="ru-RU"/>
        </w:rPr>
        <w:t>. </w:t>
      </w:r>
    </w:p>
    <w:p w:rsidR="003F6CC1" w:rsidRPr="003F6CC1" w:rsidRDefault="003F6CC1" w:rsidP="003F6CC1">
      <w:pPr>
        <w:spacing w:after="0" w:line="360" w:lineRule="auto"/>
        <w:ind w:firstLine="720"/>
        <w:jc w:val="both"/>
        <w:rPr>
          <w:rFonts w:ascii="Times New Roman" w:eastAsia="Times New Roman" w:hAnsi="Times New Roman" w:cs="Times New Roman"/>
          <w:sz w:val="28"/>
          <w:szCs w:val="28"/>
          <w:lang w:val="tt-RU" w:eastAsia="ru-RU"/>
        </w:rPr>
      </w:pPr>
      <w:r w:rsidRPr="003F6CC1">
        <w:rPr>
          <w:rFonts w:ascii="Times New Roman" w:eastAsia="Times New Roman" w:hAnsi="Times New Roman" w:cs="Times New Roman"/>
          <w:sz w:val="28"/>
          <w:szCs w:val="28"/>
          <w:lang w:val="tt-RU" w:eastAsia="ru-RU"/>
        </w:rPr>
        <w:t xml:space="preserve">Бүген икетеллелек шартларында </w:t>
      </w:r>
      <w:r w:rsidRPr="003F6CC1">
        <w:rPr>
          <w:rFonts w:ascii="Times New Roman" w:eastAsia="Times New Roman" w:hAnsi="Times New Roman" w:cs="Times New Roman"/>
          <w:sz w:val="28"/>
          <w:szCs w:val="28"/>
          <w:shd w:val="clear" w:color="auto" w:fill="FFFFFF"/>
          <w:lang w:val="tt-RU" w:eastAsia="ru-RU"/>
        </w:rPr>
        <w:t xml:space="preserve">һәркемгә рус телен белү дә мәҗбүри. Без бит Россиянең нәкъ үзәгендә яшибез, без − аның гражданнары. Халкыбызның төп өлеше Россия буенча сибелгән, хәтта чит илләрдә дә туганнарыбыз яши. </w:t>
      </w:r>
      <w:r w:rsidRPr="003F6CC1">
        <w:rPr>
          <w:rFonts w:ascii="Times New Roman" w:eastAsia="Times New Roman" w:hAnsi="Times New Roman" w:cs="Times New Roman"/>
          <w:sz w:val="28"/>
          <w:szCs w:val="28"/>
          <w:shd w:val="clear" w:color="auto" w:fill="FFFFFF"/>
          <w:lang w:eastAsia="ru-RU"/>
        </w:rPr>
        <w:t xml:space="preserve">Кая </w:t>
      </w:r>
      <w:proofErr w:type="spellStart"/>
      <w:r w:rsidRPr="003F6CC1">
        <w:rPr>
          <w:rFonts w:ascii="Times New Roman" w:eastAsia="Times New Roman" w:hAnsi="Times New Roman" w:cs="Times New Roman"/>
          <w:sz w:val="28"/>
          <w:szCs w:val="28"/>
          <w:shd w:val="clear" w:color="auto" w:fill="FFFFFF"/>
          <w:lang w:eastAsia="ru-RU"/>
        </w:rPr>
        <w:t>гына</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барма</w:t>
      </w:r>
      <w:proofErr w:type="spellEnd"/>
      <w:r w:rsidRPr="003F6CC1">
        <w:rPr>
          <w:rFonts w:ascii="Times New Roman" w:eastAsia="Times New Roman" w:hAnsi="Times New Roman" w:cs="Times New Roman"/>
          <w:sz w:val="28"/>
          <w:szCs w:val="28"/>
          <w:shd w:val="clear" w:color="auto" w:fill="FFFFFF"/>
          <w:lang w:eastAsia="ru-RU"/>
        </w:rPr>
        <w:t xml:space="preserve">, ни </w:t>
      </w:r>
      <w:proofErr w:type="spellStart"/>
      <w:r w:rsidRPr="003F6CC1">
        <w:rPr>
          <w:rFonts w:ascii="Times New Roman" w:eastAsia="Times New Roman" w:hAnsi="Times New Roman" w:cs="Times New Roman"/>
          <w:sz w:val="28"/>
          <w:szCs w:val="28"/>
          <w:shd w:val="clear" w:color="auto" w:fill="FFFFFF"/>
          <w:lang w:eastAsia="ru-RU"/>
        </w:rPr>
        <w:t>генә</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эшләмә</w:t>
      </w:r>
      <w:proofErr w:type="spellEnd"/>
      <w:r w:rsidRPr="003F6CC1">
        <w:rPr>
          <w:rFonts w:ascii="Times New Roman" w:eastAsia="Times New Roman" w:hAnsi="Times New Roman" w:cs="Times New Roman"/>
          <w:sz w:val="28"/>
          <w:szCs w:val="28"/>
          <w:shd w:val="clear" w:color="auto" w:fill="FFFFFF"/>
          <w:lang w:eastAsia="ru-RU"/>
        </w:rPr>
        <w:t xml:space="preserve"> – рус </w:t>
      </w:r>
      <w:proofErr w:type="spellStart"/>
      <w:r w:rsidRPr="003F6CC1">
        <w:rPr>
          <w:rFonts w:ascii="Times New Roman" w:eastAsia="Times New Roman" w:hAnsi="Times New Roman" w:cs="Times New Roman"/>
          <w:sz w:val="28"/>
          <w:szCs w:val="28"/>
          <w:shd w:val="clear" w:color="auto" w:fill="FFFFFF"/>
          <w:lang w:eastAsia="ru-RU"/>
        </w:rPr>
        <w:t>теленнән</w:t>
      </w:r>
      <w:proofErr w:type="spellEnd"/>
      <w:r w:rsidRPr="003F6CC1">
        <w:rPr>
          <w:rFonts w:ascii="Times New Roman" w:eastAsia="Times New Roman" w:hAnsi="Times New Roman" w:cs="Times New Roman"/>
          <w:sz w:val="28"/>
          <w:szCs w:val="28"/>
          <w:shd w:val="clear" w:color="auto" w:fill="FFFFFF"/>
          <w:lang w:eastAsia="ru-RU"/>
        </w:rPr>
        <w:t xml:space="preserve"> башка </w:t>
      </w:r>
      <w:proofErr w:type="spellStart"/>
      <w:r w:rsidRPr="003F6CC1">
        <w:rPr>
          <w:rFonts w:ascii="Times New Roman" w:eastAsia="Times New Roman" w:hAnsi="Times New Roman" w:cs="Times New Roman"/>
          <w:sz w:val="28"/>
          <w:szCs w:val="28"/>
          <w:shd w:val="clear" w:color="auto" w:fill="FFFFFF"/>
          <w:lang w:eastAsia="ru-RU"/>
        </w:rPr>
        <w:t>бер</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адым</w:t>
      </w:r>
      <w:proofErr w:type="spellEnd"/>
      <w:r w:rsidRPr="003F6CC1">
        <w:rPr>
          <w:rFonts w:ascii="Times New Roman" w:eastAsia="Times New Roman" w:hAnsi="Times New Roman" w:cs="Times New Roman"/>
          <w:sz w:val="28"/>
          <w:szCs w:val="28"/>
          <w:shd w:val="clear" w:color="auto" w:fill="FFFFFF"/>
          <w:lang w:eastAsia="ru-RU"/>
        </w:rPr>
        <w:t xml:space="preserve"> да </w:t>
      </w:r>
      <w:proofErr w:type="spellStart"/>
      <w:r w:rsidRPr="003F6CC1">
        <w:rPr>
          <w:rFonts w:ascii="Times New Roman" w:eastAsia="Times New Roman" w:hAnsi="Times New Roman" w:cs="Times New Roman"/>
          <w:sz w:val="28"/>
          <w:szCs w:val="28"/>
          <w:shd w:val="clear" w:color="auto" w:fill="FFFFFF"/>
          <w:lang w:eastAsia="ru-RU"/>
        </w:rPr>
        <w:t>атлый</w:t>
      </w:r>
      <w:proofErr w:type="spellEnd"/>
      <w:r w:rsidRPr="003F6CC1">
        <w:rPr>
          <w:rFonts w:ascii="Times New Roman" w:eastAsia="Times New Roman" w:hAnsi="Times New Roman" w:cs="Times New Roman"/>
          <w:sz w:val="28"/>
          <w:szCs w:val="28"/>
          <w:shd w:val="clear" w:color="auto" w:fill="FFFFFF"/>
          <w:lang w:eastAsia="ru-RU"/>
        </w:rPr>
        <w:t xml:space="preserve"> </w:t>
      </w:r>
      <w:proofErr w:type="spellStart"/>
      <w:r w:rsidRPr="003F6CC1">
        <w:rPr>
          <w:rFonts w:ascii="Times New Roman" w:eastAsia="Times New Roman" w:hAnsi="Times New Roman" w:cs="Times New Roman"/>
          <w:sz w:val="28"/>
          <w:szCs w:val="28"/>
          <w:shd w:val="clear" w:color="auto" w:fill="FFFFFF"/>
          <w:lang w:eastAsia="ru-RU"/>
        </w:rPr>
        <w:t>алмыйсың</w:t>
      </w:r>
      <w:proofErr w:type="spellEnd"/>
      <w:r w:rsidRPr="003F6CC1">
        <w:rPr>
          <w:rFonts w:ascii="Times New Roman" w:eastAsia="Times New Roman" w:hAnsi="Times New Roman" w:cs="Times New Roman"/>
          <w:sz w:val="28"/>
          <w:szCs w:val="28"/>
          <w:shd w:val="clear" w:color="auto" w:fill="FFFFFF"/>
          <w:lang w:eastAsia="ru-RU"/>
        </w:rPr>
        <w:t>.</w:t>
      </w:r>
      <w:r w:rsidRPr="003F6CC1">
        <w:rPr>
          <w:rFonts w:ascii="Times New Roman" w:eastAsia="Times New Roman" w:hAnsi="Times New Roman" w:cs="Times New Roman"/>
          <w:sz w:val="28"/>
          <w:szCs w:val="28"/>
          <w:lang w:val="tt-RU" w:eastAsia="ru-RU"/>
        </w:rPr>
        <w:t xml:space="preserve"> </w:t>
      </w:r>
      <w:r w:rsidRPr="003F6CC1">
        <w:rPr>
          <w:rFonts w:ascii="Times New Roman" w:eastAsia="Times New Roman" w:hAnsi="Times New Roman" w:cs="Times New Roman"/>
          <w:sz w:val="28"/>
          <w:szCs w:val="28"/>
          <w:shd w:val="clear" w:color="auto" w:fill="FFFFFF"/>
          <w:lang w:val="tt-RU" w:eastAsia="ru-RU"/>
        </w:rPr>
        <w:t xml:space="preserve">Алай гына түгел рус </w:t>
      </w:r>
      <w:proofErr w:type="gramStart"/>
      <w:r w:rsidRPr="003F6CC1">
        <w:rPr>
          <w:rFonts w:ascii="Times New Roman" w:eastAsia="Times New Roman" w:hAnsi="Times New Roman" w:cs="Times New Roman"/>
          <w:sz w:val="28"/>
          <w:szCs w:val="28"/>
          <w:shd w:val="clear" w:color="auto" w:fill="FFFFFF"/>
          <w:lang w:val="tt-RU" w:eastAsia="ru-RU"/>
        </w:rPr>
        <w:t>теле</w:t>
      </w:r>
      <w:proofErr w:type="gramEnd"/>
      <w:r w:rsidRPr="003F6CC1">
        <w:rPr>
          <w:rFonts w:ascii="Times New Roman" w:eastAsia="Times New Roman" w:hAnsi="Times New Roman" w:cs="Times New Roman"/>
          <w:sz w:val="28"/>
          <w:szCs w:val="28"/>
          <w:shd w:val="clear" w:color="auto" w:fill="FFFFFF"/>
          <w:lang w:val="tt-RU" w:eastAsia="ru-RU"/>
        </w:rPr>
        <w:t xml:space="preserve"> дөнья мәдәниятенә алтын ачкыч булып тора. Хәзерге заманда бер милләт тә үз мохитенә бикләнеп яши алмый. Болай булса, ул артта калачак, мескен хәлендә яшиячәк. Дөнья цивилизация казанышлары безгә рус теле аша керә. Үзебез дә дөнья киңлекләренә рус теле ярдәмендә чыга алабыз.</w:t>
      </w:r>
      <w:r w:rsidRPr="003F6CC1">
        <w:rPr>
          <w:rFonts w:ascii="Times New Roman" w:eastAsia="Times New Roman" w:hAnsi="Times New Roman" w:cs="Times New Roman"/>
          <w:sz w:val="28"/>
          <w:szCs w:val="28"/>
          <w:lang w:val="tt-RU" w:eastAsia="ru-RU"/>
        </w:rPr>
        <w:br/>
      </w:r>
      <w:r w:rsidRPr="003F6CC1">
        <w:rPr>
          <w:rFonts w:ascii="Times New Roman" w:eastAsia="Times New Roman" w:hAnsi="Times New Roman" w:cs="Times New Roman"/>
          <w:sz w:val="28"/>
          <w:szCs w:val="28"/>
          <w:shd w:val="clear" w:color="auto" w:fill="FFFFFF"/>
          <w:lang w:val="tt-RU" w:eastAsia="ru-RU"/>
        </w:rPr>
        <w:t xml:space="preserve">Мин үзем шундый нәтиҗә ясар идем: ана телебезне саклап калырга теләсәк, рус телен өйрәнергә кирәк. Халкыбызның киләчәге икетеллелек юлында. Әлбәттә, ике телне өйрәнү бер телне генә белүгә караганда катлаулырак, күбрәк хезмәт таләп итә. Ләкин бу замана таләбе! Кайбер күпмилләтле илләрдә халыкның күпчелеге, бер телне дә кимсетмичә, ике, хәтта өч телне яхшы белә. Икесенә дә тигез игътибар биргәндә генә татулыкка да, иминлеккә дә ирешергә була. Икетеллелек кешенең аңын, зиһенен үстерә, аңа рухи этәргеч биреп тора. Безнең телгә татарларның гарәпләр, руслар белән бәйләнешләре нәтиҗәсендә гарәп һәм рус телләреннән бик күп сүзләр кергән. Алар татар телендә йөзләрчә еллар кулланылып, халык тарафыннан </w:t>
      </w:r>
      <w:r w:rsidRPr="003F6CC1">
        <w:rPr>
          <w:rFonts w:ascii="Times New Roman" w:eastAsia="Times New Roman" w:hAnsi="Times New Roman" w:cs="Times New Roman"/>
          <w:sz w:val="28"/>
          <w:szCs w:val="28"/>
          <w:shd w:val="clear" w:color="auto" w:fill="FFFFFF"/>
          <w:lang w:val="tt-RU" w:eastAsia="ru-RU"/>
        </w:rPr>
        <w:lastRenderedPageBreak/>
        <w:t>үзләштерелгән һәм туган телнең үз сүзләре булып киткәннәр. Кайчандыр рус теленнән кергән – өстәл, камыт, эскәтер, буразна, салам; гарәп теленнән кергән дәфтәр, китап, тастымал, сандугач кебек сүзләр бүген дә безнең актив лексикада кулланылалар. Татар кешесенең берсе дә бу безнең сүз түгел дип әйтә алмый. Безнең татар лексикасы алынма сүзләр ярдәмендә тулыланган һәм тулыланып тора. Мондый сүзләр туган телнең үзенә генә хас үзенчәлекләрен исәпкә алмыйча, русчадан турыдан-туры, хәрефкә хәреф тәрҗемә итү, чит тел өлгеләрен механик рәвештә күчереп кую аркасында барлыкка килә. Очраклы рәвештә килеп кергән сүзләр тикшерелеп тора. Һәр сүз, һәр гыйбарә белән бик сак эш итәргә, яңасүз куллану мәсьәләсе уйланылып, һәр ягын үлчәп хәл ителергә тиеш. Тел галимнәребез аларның кайберләрен гарәп һәм фарсы сүзләре белән алмаштырырга тырышалар. </w:t>
      </w:r>
    </w:p>
    <w:p w:rsidR="003F6CC1" w:rsidRPr="003F6CC1" w:rsidRDefault="003F6CC1" w:rsidP="003F6CC1">
      <w:pPr>
        <w:spacing w:after="0" w:line="360" w:lineRule="auto"/>
        <w:ind w:firstLine="720"/>
        <w:jc w:val="both"/>
        <w:rPr>
          <w:rFonts w:ascii="Times New Roman" w:eastAsia="Times New Roman" w:hAnsi="Times New Roman" w:cs="Times New Roman"/>
          <w:sz w:val="28"/>
          <w:szCs w:val="28"/>
          <w:lang w:val="tt-RU" w:eastAsia="ru-RU"/>
        </w:rPr>
      </w:pPr>
      <w:r w:rsidRPr="003F6CC1">
        <w:rPr>
          <w:rFonts w:ascii="Times New Roman" w:eastAsia="Times New Roman" w:hAnsi="Times New Roman" w:cs="Times New Roman"/>
          <w:sz w:val="28"/>
          <w:szCs w:val="28"/>
          <w:shd w:val="clear" w:color="auto" w:fill="FFFFFF"/>
          <w:lang w:val="tt-RU" w:eastAsia="ru-RU"/>
        </w:rPr>
        <w:t>Төрле милләтләрнең дуслыгы, гореф-гадәтләре, данлыклы шәхесләр белән танышу, татар һәм рус халкының тарихи мирасын өйрәнү, рус һәм татар язучыларыбызның, шагыйрьләребезнең иҗатларын туплау, өйрәнү – болар телне өйрәнүдә иң мөһим факторлардан саналалар.</w:t>
      </w:r>
    </w:p>
    <w:p w:rsidR="003F6CC1" w:rsidRPr="003F6CC1" w:rsidRDefault="003F6CC1" w:rsidP="003F6CC1">
      <w:pPr>
        <w:spacing w:after="0" w:line="360" w:lineRule="auto"/>
        <w:ind w:firstLine="720"/>
        <w:jc w:val="both"/>
        <w:rPr>
          <w:rFonts w:ascii="Times New Roman" w:eastAsia="Times New Roman" w:hAnsi="Times New Roman" w:cs="Times New Roman"/>
          <w:sz w:val="28"/>
          <w:szCs w:val="28"/>
          <w:shd w:val="clear" w:color="auto" w:fill="FFFFFF"/>
          <w:lang w:val="tt-RU" w:eastAsia="ru-RU"/>
        </w:rPr>
      </w:pPr>
      <w:r w:rsidRPr="003F6CC1">
        <w:rPr>
          <w:rFonts w:ascii="Times New Roman" w:eastAsia="Times New Roman" w:hAnsi="Times New Roman" w:cs="Times New Roman"/>
          <w:sz w:val="28"/>
          <w:szCs w:val="28"/>
          <w:shd w:val="clear" w:color="auto" w:fill="FFFFFF"/>
          <w:lang w:val="tt-RU" w:eastAsia="ru-RU"/>
        </w:rPr>
        <w:t>Сүземне йомгаклап шуны әйтәсем килә: без бер телгә дә битараф булырга тиеш түгел! Ана те</w:t>
      </w:r>
      <w:r w:rsidR="00C82370">
        <w:rPr>
          <w:rFonts w:ascii="Times New Roman" w:eastAsia="Times New Roman" w:hAnsi="Times New Roman" w:cs="Times New Roman"/>
          <w:sz w:val="28"/>
          <w:szCs w:val="28"/>
          <w:shd w:val="clear" w:color="auto" w:fill="FFFFFF"/>
          <w:lang w:val="tt-RU" w:eastAsia="ru-RU"/>
        </w:rPr>
        <w:t>ле</w:t>
      </w:r>
      <w:r w:rsidRPr="003F6CC1">
        <w:rPr>
          <w:rFonts w:ascii="Times New Roman" w:eastAsia="Times New Roman" w:hAnsi="Times New Roman" w:cs="Times New Roman"/>
          <w:sz w:val="28"/>
          <w:szCs w:val="28"/>
          <w:shd w:val="clear" w:color="auto" w:fill="FFFFFF"/>
          <w:lang w:val="tt-RU" w:eastAsia="ru-RU"/>
        </w:rPr>
        <w:t>безне белгән к</w:t>
      </w:r>
      <w:r w:rsidR="00C82370">
        <w:rPr>
          <w:rFonts w:ascii="Times New Roman" w:eastAsia="Times New Roman" w:hAnsi="Times New Roman" w:cs="Times New Roman"/>
          <w:sz w:val="28"/>
          <w:szCs w:val="28"/>
          <w:shd w:val="clear" w:color="auto" w:fill="FFFFFF"/>
          <w:lang w:val="tt-RU" w:eastAsia="ru-RU"/>
        </w:rPr>
        <w:t>е</w:t>
      </w:r>
      <w:r w:rsidRPr="003F6CC1">
        <w:rPr>
          <w:rFonts w:ascii="Times New Roman" w:eastAsia="Times New Roman" w:hAnsi="Times New Roman" w:cs="Times New Roman"/>
          <w:sz w:val="28"/>
          <w:szCs w:val="28"/>
          <w:shd w:val="clear" w:color="auto" w:fill="FFFFFF"/>
          <w:lang w:val="tt-RU" w:eastAsia="ru-RU"/>
        </w:rPr>
        <w:t>бек рус телен һәм башка телләр</w:t>
      </w:r>
      <w:r w:rsidR="00C82370">
        <w:rPr>
          <w:rFonts w:ascii="Times New Roman" w:eastAsia="Times New Roman" w:hAnsi="Times New Roman" w:cs="Times New Roman"/>
          <w:sz w:val="28"/>
          <w:szCs w:val="28"/>
          <w:shd w:val="clear" w:color="auto" w:fill="FFFFFF"/>
          <w:lang w:val="tt-RU" w:eastAsia="ru-RU"/>
        </w:rPr>
        <w:t>не</w:t>
      </w:r>
      <w:r w:rsidRPr="003F6CC1">
        <w:rPr>
          <w:rFonts w:ascii="Times New Roman" w:eastAsia="Times New Roman" w:hAnsi="Times New Roman" w:cs="Times New Roman"/>
          <w:sz w:val="28"/>
          <w:szCs w:val="28"/>
          <w:shd w:val="clear" w:color="auto" w:fill="FFFFFF"/>
          <w:lang w:val="tt-RU" w:eastAsia="ru-RU"/>
        </w:rPr>
        <w:t xml:space="preserve"> белсәк, йөзебез якты, барыр җиребез киң булыр!</w:t>
      </w:r>
    </w:p>
    <w:p w:rsidR="003F6CC1" w:rsidRDefault="003F6CC1" w:rsidP="00CA3BCF">
      <w:pPr>
        <w:spacing w:after="0" w:line="240" w:lineRule="auto"/>
        <w:jc w:val="center"/>
        <w:rPr>
          <w:rFonts w:ascii="Times New Roman" w:eastAsia="Times New Roman" w:hAnsi="Times New Roman" w:cs="Times New Roman"/>
          <w:sz w:val="28"/>
          <w:szCs w:val="28"/>
          <w:lang w:val="tt-RU" w:eastAsia="ru-RU"/>
        </w:rPr>
      </w:pPr>
    </w:p>
    <w:p w:rsidR="003F6CC1" w:rsidRDefault="003F6CC1" w:rsidP="00CA3BCF">
      <w:pPr>
        <w:spacing w:after="0" w:line="240" w:lineRule="auto"/>
        <w:jc w:val="center"/>
        <w:rPr>
          <w:rFonts w:ascii="Times New Roman" w:eastAsia="Times New Roman" w:hAnsi="Times New Roman" w:cs="Times New Roman"/>
          <w:sz w:val="28"/>
          <w:szCs w:val="28"/>
          <w:lang w:val="tt-RU" w:eastAsia="ru-RU"/>
        </w:rPr>
      </w:pPr>
    </w:p>
    <w:p w:rsidR="003F6CC1" w:rsidRDefault="003F6CC1" w:rsidP="00CA3BCF">
      <w:pPr>
        <w:spacing w:after="0" w:line="240" w:lineRule="auto"/>
        <w:jc w:val="center"/>
        <w:rPr>
          <w:rFonts w:ascii="Times New Roman" w:eastAsia="Times New Roman" w:hAnsi="Times New Roman" w:cs="Times New Roman"/>
          <w:sz w:val="28"/>
          <w:szCs w:val="28"/>
          <w:lang w:val="tt-RU" w:eastAsia="ru-RU"/>
        </w:rPr>
      </w:pPr>
    </w:p>
    <w:p w:rsidR="003F6CC1" w:rsidRDefault="003F6CC1" w:rsidP="00CA3BCF">
      <w:pPr>
        <w:spacing w:after="0" w:line="240" w:lineRule="auto"/>
        <w:jc w:val="center"/>
        <w:rPr>
          <w:rFonts w:ascii="Times New Roman" w:eastAsia="Times New Roman" w:hAnsi="Times New Roman" w:cs="Times New Roman"/>
          <w:sz w:val="28"/>
          <w:szCs w:val="28"/>
          <w:lang w:val="tt-RU" w:eastAsia="ru-RU"/>
        </w:rPr>
      </w:pPr>
    </w:p>
    <w:p w:rsidR="00935F50" w:rsidRPr="00935F50" w:rsidRDefault="00935F50" w:rsidP="00935F50">
      <w:pPr>
        <w:spacing w:after="0" w:line="240" w:lineRule="auto"/>
        <w:jc w:val="center"/>
        <w:rPr>
          <w:rFonts w:ascii="Times New Roman" w:eastAsia="Times New Roman" w:hAnsi="Times New Roman" w:cs="Times New Roman"/>
          <w:sz w:val="28"/>
          <w:szCs w:val="28"/>
          <w:lang w:val="tt-RU" w:eastAsia="ru-RU"/>
        </w:rPr>
      </w:pPr>
      <w:r w:rsidRPr="00935F50">
        <w:rPr>
          <w:rFonts w:ascii="Times New Roman" w:eastAsia="Times New Roman" w:hAnsi="Times New Roman" w:cs="Times New Roman"/>
          <w:sz w:val="28"/>
          <w:szCs w:val="28"/>
          <w:lang w:val="tt-RU" w:eastAsia="ru-RU"/>
        </w:rPr>
        <w:t>Әдәбият:</w:t>
      </w:r>
    </w:p>
    <w:p w:rsidR="00935F50" w:rsidRPr="00935F50" w:rsidRDefault="00935F50" w:rsidP="00935F50">
      <w:pPr>
        <w:spacing w:after="0" w:line="240" w:lineRule="auto"/>
        <w:jc w:val="center"/>
        <w:rPr>
          <w:rFonts w:ascii="Times New Roman" w:eastAsia="Times New Roman" w:hAnsi="Times New Roman" w:cs="Times New Roman"/>
          <w:sz w:val="28"/>
          <w:szCs w:val="28"/>
          <w:lang w:val="tt-RU" w:eastAsia="ru-RU"/>
        </w:rPr>
      </w:pPr>
      <w:r w:rsidRPr="00935F50">
        <w:rPr>
          <w:rFonts w:ascii="Times New Roman" w:eastAsia="Times New Roman" w:hAnsi="Times New Roman" w:cs="Times New Roman"/>
          <w:sz w:val="28"/>
          <w:szCs w:val="28"/>
          <w:lang w:val="tt-RU" w:eastAsia="ru-RU"/>
        </w:rPr>
        <w:t>Шәрәфетдинов З.Т., Закиров Р.А. Балалар бакчаларында татар телен өйрәнү. - Әлмәт-Яр Чаллы, 1993.</w:t>
      </w:r>
    </w:p>
    <w:p w:rsidR="00935F50" w:rsidRPr="00935F50" w:rsidRDefault="00935F50" w:rsidP="00935F50">
      <w:pPr>
        <w:spacing w:after="0" w:line="240" w:lineRule="auto"/>
        <w:jc w:val="center"/>
        <w:rPr>
          <w:rFonts w:ascii="Times New Roman" w:eastAsia="Times New Roman" w:hAnsi="Times New Roman" w:cs="Times New Roman"/>
          <w:sz w:val="28"/>
          <w:szCs w:val="28"/>
          <w:lang w:val="tt-RU" w:eastAsia="ru-RU"/>
        </w:rPr>
      </w:pPr>
      <w:r w:rsidRPr="00935F50">
        <w:rPr>
          <w:rFonts w:ascii="Times New Roman" w:eastAsia="Times New Roman" w:hAnsi="Times New Roman" w:cs="Times New Roman"/>
          <w:sz w:val="28"/>
          <w:szCs w:val="28"/>
          <w:lang w:val="tt-RU" w:eastAsia="ru-RU"/>
        </w:rPr>
        <w:t>Федосюк М. Д. Лодаженская Т. А.,. Михайлова О. А., Николина Н. А. Русский язык. М.: Наука, 2001.</w:t>
      </w:r>
    </w:p>
    <w:p w:rsidR="003F6CC1" w:rsidRDefault="003F6CC1" w:rsidP="00CA3BCF">
      <w:pPr>
        <w:spacing w:after="0" w:line="240" w:lineRule="auto"/>
        <w:jc w:val="center"/>
        <w:rPr>
          <w:rFonts w:ascii="Times New Roman" w:eastAsia="Times New Roman" w:hAnsi="Times New Roman" w:cs="Times New Roman"/>
          <w:sz w:val="28"/>
          <w:szCs w:val="28"/>
          <w:lang w:val="tt-RU" w:eastAsia="ru-RU"/>
        </w:rPr>
      </w:pPr>
    </w:p>
    <w:p w:rsidR="003F6CC1" w:rsidRDefault="003F6CC1" w:rsidP="00CA3BCF">
      <w:pPr>
        <w:spacing w:after="0" w:line="240" w:lineRule="auto"/>
        <w:jc w:val="center"/>
        <w:rPr>
          <w:rFonts w:ascii="Times New Roman" w:eastAsia="Times New Roman" w:hAnsi="Times New Roman" w:cs="Times New Roman"/>
          <w:sz w:val="28"/>
          <w:szCs w:val="28"/>
          <w:lang w:val="tt-RU" w:eastAsia="ru-RU"/>
        </w:rPr>
      </w:pPr>
    </w:p>
    <w:p w:rsidR="003F6CC1" w:rsidRDefault="003F6CC1" w:rsidP="00CA3BCF">
      <w:pPr>
        <w:spacing w:after="0" w:line="240" w:lineRule="auto"/>
        <w:jc w:val="center"/>
        <w:rPr>
          <w:rFonts w:ascii="Times New Roman" w:eastAsia="Times New Roman" w:hAnsi="Times New Roman" w:cs="Times New Roman"/>
          <w:sz w:val="28"/>
          <w:szCs w:val="28"/>
          <w:lang w:val="tt-RU" w:eastAsia="ru-RU"/>
        </w:rPr>
      </w:pPr>
    </w:p>
    <w:p w:rsidR="003F6CC1" w:rsidRPr="00CA3BCF" w:rsidRDefault="003F6CC1" w:rsidP="00CA3BCF">
      <w:pPr>
        <w:spacing w:after="0" w:line="240" w:lineRule="auto"/>
        <w:jc w:val="center"/>
        <w:rPr>
          <w:rFonts w:ascii="Times New Roman" w:eastAsia="Times New Roman" w:hAnsi="Times New Roman" w:cs="Times New Roman"/>
          <w:sz w:val="28"/>
          <w:szCs w:val="28"/>
          <w:lang w:val="tt-RU" w:eastAsia="ru-RU"/>
        </w:rPr>
      </w:pPr>
    </w:p>
    <w:p w:rsidR="00583392" w:rsidRPr="00CA3BCF" w:rsidRDefault="00583392">
      <w:pPr>
        <w:rPr>
          <w:lang w:val="tt-RU"/>
        </w:rPr>
      </w:pPr>
    </w:p>
    <w:sectPr w:rsidR="00583392" w:rsidRPr="00CA3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163"/>
    <w:rsid w:val="00097F28"/>
    <w:rsid w:val="00132FFC"/>
    <w:rsid w:val="003F6CC1"/>
    <w:rsid w:val="00583392"/>
    <w:rsid w:val="00876163"/>
    <w:rsid w:val="00935F50"/>
    <w:rsid w:val="00C7332C"/>
    <w:rsid w:val="00C82370"/>
    <w:rsid w:val="00CA3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C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C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509337">
      <w:bodyDiv w:val="1"/>
      <w:marLeft w:val="0"/>
      <w:marRight w:val="0"/>
      <w:marTop w:val="0"/>
      <w:marBottom w:val="0"/>
      <w:divBdr>
        <w:top w:val="none" w:sz="0" w:space="0" w:color="auto"/>
        <w:left w:val="none" w:sz="0" w:space="0" w:color="auto"/>
        <w:bottom w:val="none" w:sz="0" w:space="0" w:color="auto"/>
        <w:right w:val="none" w:sz="0" w:space="0" w:color="auto"/>
      </w:divBdr>
    </w:div>
    <w:div w:id="125196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4621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cp:lastPrinted>2015-10-22T17:10:00Z</cp:lastPrinted>
  <dcterms:created xsi:type="dcterms:W3CDTF">2018-03-21T05:25:00Z</dcterms:created>
  <dcterms:modified xsi:type="dcterms:W3CDTF">2018-03-21T05:25:00Z</dcterms:modified>
</cp:coreProperties>
</file>